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简体" w:eastAsia="方正小标宋简体"/>
          <w:sz w:val="44"/>
          <w:szCs w:val="44"/>
        </w:rPr>
      </w:pPr>
      <w:r>
        <w:rPr>
          <w:rFonts w:hint="eastAsia" w:ascii="方正小标宋简体" w:eastAsia="方正小标宋简体"/>
          <w:sz w:val="44"/>
          <w:szCs w:val="44"/>
        </w:rPr>
        <w:t>全国优秀测绘工程申报表（一）</w:t>
      </w:r>
    </w:p>
    <w:p>
      <w:pPr>
        <w:spacing w:line="0" w:lineRule="atLeast"/>
        <w:ind w:left="1920" w:hanging="1920" w:hangingChars="600"/>
        <w:rPr>
          <w:rFonts w:ascii="仿宋_GB2312" w:hAnsi="仿宋" w:eastAsia="仿宋_GB2312"/>
          <w:sz w:val="32"/>
          <w:szCs w:val="24"/>
        </w:rPr>
      </w:pPr>
    </w:p>
    <w:p>
      <w:pPr>
        <w:spacing w:line="0" w:lineRule="atLeast"/>
        <w:ind w:left="1920" w:hanging="1920" w:hangingChars="600"/>
        <w:rPr>
          <w:rFonts w:ascii="仿宋_GB2312" w:hAnsi="仿宋" w:eastAsia="仿宋_GB2312"/>
          <w:sz w:val="32"/>
          <w:szCs w:val="32"/>
        </w:rPr>
      </w:pPr>
      <w:r>
        <w:rPr>
          <w:rFonts w:hint="eastAsia" w:ascii="仿宋_GB2312" w:hAnsi="仿宋" w:eastAsia="仿宋_GB2312"/>
          <w:sz w:val="32"/>
        </w:rPr>
        <w:t>项目基本情况</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1804"/>
        <w:gridCol w:w="1264"/>
        <w:gridCol w:w="1377"/>
        <w:gridCol w:w="586"/>
        <w:gridCol w:w="376"/>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项目名称</w:t>
            </w: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专业类型</w:t>
            </w:r>
          </w:p>
        </w:tc>
        <w:tc>
          <w:tcPr>
            <w:tcW w:w="31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项目类别</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项目实施起止时间</w:t>
            </w: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项目主管部门</w:t>
            </w:r>
          </w:p>
          <w:p>
            <w:pPr>
              <w:spacing w:line="0" w:lineRule="atLeast"/>
              <w:jc w:val="center"/>
              <w:rPr>
                <w:rFonts w:ascii="仿宋_GB2312" w:hAnsi="仿宋" w:eastAsia="仿宋_GB2312"/>
                <w:kern w:val="16"/>
                <w:sz w:val="24"/>
                <w:szCs w:val="24"/>
              </w:rPr>
            </w:pPr>
            <w:r>
              <w:rPr>
                <w:rFonts w:hint="eastAsia" w:ascii="仿宋_GB2312" w:hAnsi="仿宋" w:eastAsia="仿宋_GB2312"/>
                <w:sz w:val="24"/>
              </w:rPr>
              <w:t>或委托单位（甲方）</w:t>
            </w: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项目承担单位</w:t>
            </w:r>
          </w:p>
        </w:tc>
        <w:tc>
          <w:tcPr>
            <w:tcW w:w="31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承担单位测绘资质证书号</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 xml:space="preserve">项目投资总额    </w:t>
            </w:r>
            <w:r>
              <w:rPr>
                <w:rFonts w:hint="eastAsia" w:ascii="仿宋_GB2312" w:hAnsi="仿宋" w:eastAsia="仿宋_GB2312"/>
                <w:color w:val="000000"/>
                <w:sz w:val="24"/>
              </w:rPr>
              <w:t>（人民币：万元）</w:t>
            </w:r>
          </w:p>
        </w:tc>
        <w:tc>
          <w:tcPr>
            <w:tcW w:w="31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right="240"/>
              <w:jc w:val="right"/>
              <w:rPr>
                <w:rFonts w:ascii="仿宋_GB2312" w:hAnsi="仿宋" w:eastAsia="仿宋_GB2312"/>
                <w:kern w:val="16"/>
                <w:sz w:val="24"/>
                <w:szCs w:val="24"/>
              </w:rPr>
            </w:pPr>
            <w:r>
              <w:rPr>
                <w:rFonts w:hint="eastAsia" w:ascii="仿宋_GB2312" w:hAnsi="仿宋" w:eastAsia="仿宋_GB2312"/>
                <w:sz w:val="18"/>
                <w:szCs w:val="18"/>
              </w:rPr>
              <w:t>（小数点后保留2位）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测绘合同额（人民币：万元）</w:t>
            </w:r>
          </w:p>
        </w:tc>
        <w:tc>
          <w:tcPr>
            <w:tcW w:w="213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right="60"/>
              <w:jc w:val="right"/>
              <w:rPr>
                <w:rFonts w:ascii="仿宋_GB2312" w:hAnsi="仿宋" w:eastAsia="仿宋_GB2312"/>
                <w:spacing w:val="-12"/>
                <w:kern w:val="16"/>
                <w:sz w:val="24"/>
                <w:szCs w:val="24"/>
              </w:rPr>
            </w:pPr>
            <w:r>
              <w:rPr>
                <w:rFonts w:hint="eastAsia" w:ascii="仿宋_GB2312" w:hAnsi="仿宋" w:eastAsia="仿宋_GB2312"/>
                <w:sz w:val="18"/>
                <w:szCs w:val="18"/>
              </w:rPr>
              <w:t>（小数点后保留2位）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p>
            <w:pPr>
              <w:spacing w:line="0" w:lineRule="atLeast"/>
              <w:jc w:val="center"/>
              <w:rPr>
                <w:rFonts w:ascii="仿宋_GB2312" w:hAnsi="仿宋" w:eastAsia="仿宋_GB2312"/>
                <w:sz w:val="24"/>
              </w:rPr>
            </w:pPr>
          </w:p>
          <w:p>
            <w:pPr>
              <w:spacing w:line="0" w:lineRule="atLeast"/>
              <w:jc w:val="center"/>
              <w:rPr>
                <w:rFonts w:ascii="仿宋_GB2312" w:hAnsi="仿宋" w:eastAsia="仿宋_GB2312"/>
                <w:sz w:val="24"/>
              </w:rPr>
            </w:pPr>
          </w:p>
          <w:p>
            <w:pPr>
              <w:spacing w:line="0" w:lineRule="atLeast"/>
              <w:jc w:val="center"/>
              <w:rPr>
                <w:rFonts w:ascii="仿宋_GB2312" w:hAnsi="仿宋" w:eastAsia="仿宋_GB2312"/>
                <w:sz w:val="24"/>
              </w:rPr>
            </w:pPr>
            <w:r>
              <w:rPr>
                <w:rFonts w:hint="eastAsia" w:ascii="仿宋_GB2312" w:hAnsi="仿宋" w:eastAsia="仿宋_GB2312"/>
                <w:sz w:val="24"/>
              </w:rPr>
              <w:t>项目主要成果</w:t>
            </w:r>
          </w:p>
          <w:p>
            <w:pPr>
              <w:spacing w:line="0" w:lineRule="atLeast"/>
              <w:jc w:val="center"/>
              <w:rPr>
                <w:rFonts w:ascii="仿宋_GB2312" w:hAnsi="仿宋" w:eastAsia="仿宋_GB2312"/>
                <w:sz w:val="24"/>
              </w:rPr>
            </w:pPr>
          </w:p>
          <w:p>
            <w:pPr>
              <w:spacing w:line="0" w:lineRule="atLeast"/>
              <w:jc w:val="center"/>
              <w:rPr>
                <w:rFonts w:ascii="仿宋_GB2312" w:hAnsi="仿宋" w:eastAsia="仿宋_GB2312"/>
                <w:sz w:val="24"/>
              </w:rPr>
            </w:pPr>
          </w:p>
          <w:p>
            <w:pPr>
              <w:spacing w:line="0" w:lineRule="atLeast"/>
              <w:rPr>
                <w:rFonts w:ascii="仿宋_GB2312" w:hAnsi="仿宋" w:eastAsia="仿宋_GB2312"/>
                <w:kern w:val="16"/>
                <w:sz w:val="24"/>
                <w:szCs w:val="24"/>
              </w:rPr>
            </w:pPr>
          </w:p>
        </w:tc>
        <w:tc>
          <w:tcPr>
            <w:tcW w:w="6730" w:type="dxa"/>
            <w:gridSpan w:val="6"/>
            <w:tcBorders>
              <w:top w:val="single" w:color="auto" w:sz="4" w:space="0"/>
              <w:left w:val="single" w:color="auto" w:sz="4" w:space="0"/>
              <w:bottom w:val="single" w:color="auto" w:sz="4" w:space="0"/>
              <w:right w:val="single" w:color="auto" w:sz="4" w:space="0"/>
            </w:tcBorders>
          </w:tcPr>
          <w:p>
            <w:pPr>
              <w:spacing w:line="0" w:lineRule="atLeast"/>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r>
              <w:rPr>
                <w:rFonts w:hint="eastAsia" w:ascii="仿宋_GB2312" w:hAnsi="仿宋" w:eastAsia="仿宋_GB2312"/>
                <w:sz w:val="24"/>
              </w:rPr>
              <w:t>项目主要完成人员（按顺序排列，不超过15人）</w:t>
            </w:r>
          </w:p>
        </w:tc>
        <w:tc>
          <w:tcPr>
            <w:tcW w:w="6730" w:type="dxa"/>
            <w:gridSpan w:val="6"/>
            <w:tcBorders>
              <w:top w:val="single" w:color="auto" w:sz="4" w:space="0"/>
              <w:left w:val="single" w:color="auto" w:sz="4" w:space="0"/>
              <w:bottom w:val="single" w:color="auto" w:sz="4" w:space="0"/>
              <w:right w:val="single" w:color="auto" w:sz="4" w:space="0"/>
            </w:tcBorders>
          </w:tcPr>
          <w:p>
            <w:pPr>
              <w:spacing w:line="0" w:lineRule="atLeast"/>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r>
              <w:rPr>
                <w:rFonts w:hint="eastAsia" w:ascii="仿宋_GB2312" w:hAnsi="仿宋" w:eastAsia="仿宋_GB2312"/>
                <w:sz w:val="24"/>
              </w:rPr>
              <w:t>项目通过验收、评审</w:t>
            </w:r>
          </w:p>
          <w:p>
            <w:pPr>
              <w:spacing w:line="0" w:lineRule="atLeast"/>
              <w:jc w:val="center"/>
              <w:rPr>
                <w:rFonts w:ascii="仿宋_GB2312" w:hAnsi="仿宋" w:eastAsia="仿宋_GB2312"/>
                <w:kern w:val="16"/>
                <w:sz w:val="24"/>
                <w:szCs w:val="24"/>
              </w:rPr>
            </w:pPr>
            <w:r>
              <w:rPr>
                <w:rFonts w:hint="eastAsia" w:ascii="仿宋_GB2312" w:hAnsi="仿宋" w:eastAsia="仿宋_GB2312"/>
                <w:sz w:val="24"/>
              </w:rPr>
              <w:t>或质检情况</w:t>
            </w: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p>
            <w:pPr>
              <w:spacing w:line="0" w:lineRule="atLeast"/>
              <w:jc w:val="center"/>
              <w:rPr>
                <w:rFonts w:ascii="仿宋_GB2312" w:hAnsi="仿宋" w:eastAsia="仿宋_GB2312"/>
                <w:sz w:val="24"/>
              </w:rPr>
            </w:pPr>
            <w:r>
              <w:rPr>
                <w:rFonts w:hint="eastAsia" w:ascii="仿宋_GB2312" w:hAnsi="仿宋" w:eastAsia="仿宋_GB2312"/>
                <w:sz w:val="24"/>
              </w:rPr>
              <w:t>项目已受过的表彰</w:t>
            </w:r>
          </w:p>
          <w:p>
            <w:pPr>
              <w:spacing w:line="0" w:lineRule="atLeast"/>
              <w:jc w:val="center"/>
              <w:rPr>
                <w:rFonts w:ascii="仿宋_GB2312" w:hAnsi="仿宋" w:eastAsia="仿宋_GB2312"/>
                <w:kern w:val="16"/>
                <w:sz w:val="24"/>
                <w:szCs w:val="24"/>
              </w:rPr>
            </w:pPr>
          </w:p>
        </w:tc>
        <w:tc>
          <w:tcPr>
            <w:tcW w:w="67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申报推荐单位</w:t>
            </w:r>
          </w:p>
          <w:p>
            <w:pPr>
              <w:spacing w:line="0" w:lineRule="atLeast"/>
              <w:jc w:val="center"/>
              <w:rPr>
                <w:rFonts w:ascii="仿宋_GB2312" w:hAnsi="仿宋" w:eastAsia="仿宋_GB2312"/>
                <w:kern w:val="16"/>
                <w:sz w:val="24"/>
                <w:szCs w:val="24"/>
              </w:rPr>
            </w:pPr>
            <w:r>
              <w:rPr>
                <w:rFonts w:hint="eastAsia" w:ascii="仿宋_GB2312" w:hAnsi="仿宋" w:eastAsia="仿宋_GB2312"/>
                <w:sz w:val="24"/>
              </w:rPr>
              <w:t>（盖章）</w:t>
            </w:r>
          </w:p>
        </w:tc>
        <w:tc>
          <w:tcPr>
            <w:tcW w:w="459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是否本会团体会员</w:t>
            </w:r>
          </w:p>
        </w:tc>
        <w:tc>
          <w:tcPr>
            <w:tcW w:w="11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7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p>
            <w:pPr>
              <w:spacing w:line="0" w:lineRule="atLeast"/>
              <w:jc w:val="center"/>
              <w:rPr>
                <w:rFonts w:ascii="仿宋_GB2312" w:hAnsi="仿宋" w:eastAsia="仿宋_GB2312"/>
                <w:sz w:val="24"/>
              </w:rPr>
            </w:pPr>
            <w:r>
              <w:rPr>
                <w:rFonts w:hint="eastAsia" w:ascii="仿宋_GB2312" w:hAnsi="仿宋" w:eastAsia="仿宋_GB2312"/>
                <w:sz w:val="24"/>
              </w:rPr>
              <w:t>申报单位联系人</w:t>
            </w:r>
          </w:p>
          <w:p>
            <w:pPr>
              <w:spacing w:line="0" w:lineRule="atLeast"/>
              <w:jc w:val="center"/>
              <w:rPr>
                <w:rFonts w:ascii="仿宋_GB2312" w:hAnsi="仿宋" w:eastAsia="仿宋_GB2312"/>
                <w:kern w:val="16"/>
                <w:sz w:val="24"/>
                <w:szCs w:val="24"/>
              </w:rPr>
            </w:pPr>
          </w:p>
        </w:tc>
        <w:tc>
          <w:tcPr>
            <w:tcW w:w="189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kern w:val="16"/>
                <w:sz w:val="24"/>
                <w:szCs w:val="24"/>
              </w:rPr>
            </w:pPr>
            <w:r>
              <w:rPr>
                <w:rFonts w:hint="eastAsia" w:ascii="仿宋_GB2312" w:hAnsi="仿宋" w:eastAsia="仿宋_GB2312"/>
                <w:sz w:val="24"/>
              </w:rPr>
              <w:t>移动电话</w:t>
            </w:r>
          </w:p>
        </w:tc>
        <w:tc>
          <w:tcPr>
            <w:tcW w:w="355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784"/>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kern w:val="16"/>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kern w:val="16"/>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E-mail:</w:t>
            </w:r>
          </w:p>
        </w:tc>
        <w:tc>
          <w:tcPr>
            <w:tcW w:w="355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784"/>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申报日期</w:t>
            </w:r>
          </w:p>
        </w:tc>
        <w:tc>
          <w:tcPr>
            <w:tcW w:w="31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ascii="仿宋_GB2312" w:hAnsi="仿宋" w:eastAsia="仿宋_GB2312"/>
                <w:kern w:val="16"/>
                <w:sz w:val="24"/>
                <w:szCs w:val="24"/>
              </w:rPr>
            </w:pPr>
            <w:r>
              <w:rPr>
                <w:rFonts w:hint="eastAsia" w:ascii="仿宋_GB2312" w:hAnsi="仿宋" w:eastAsia="仿宋_GB2312"/>
                <w:sz w:val="24"/>
              </w:rPr>
              <w:t>年    月   日</w:t>
            </w: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受理日期</w:t>
            </w:r>
          </w:p>
        </w:tc>
        <w:tc>
          <w:tcPr>
            <w:tcW w:w="213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ascii="仿宋_GB2312" w:hAnsi="仿宋" w:eastAsia="仿宋_GB2312"/>
                <w:kern w:val="16"/>
                <w:sz w:val="24"/>
                <w:szCs w:val="24"/>
              </w:rPr>
            </w:pPr>
            <w:r>
              <w:rPr>
                <w:rFonts w:hint="eastAsia" w:ascii="仿宋_GB2312" w:hAnsi="仿宋" w:eastAsia="仿宋_GB2312"/>
                <w:sz w:val="24"/>
              </w:rPr>
              <w:t>年    月   日</w:t>
            </w:r>
          </w:p>
        </w:tc>
      </w:tr>
    </w:tbl>
    <w:p>
      <w:pPr>
        <w:spacing w:line="0" w:lineRule="atLeast"/>
        <w:ind w:left="1440" w:hanging="1440" w:hangingChars="600"/>
        <w:rPr>
          <w:rFonts w:ascii="仿宋_GB2312" w:hAnsi="宋体" w:eastAsia="仿宋_GB2312" w:cs="Times New Roman"/>
          <w:kern w:val="16"/>
          <w:sz w:val="24"/>
          <w:szCs w:val="32"/>
        </w:rPr>
      </w:pPr>
    </w:p>
    <w:p>
      <w:pPr>
        <w:spacing w:line="0" w:lineRule="atLeast"/>
        <w:ind w:left="2640" w:hanging="2640" w:hangingChars="600"/>
        <w:jc w:val="center"/>
        <w:rPr>
          <w:rFonts w:ascii="方正小标宋简体" w:hAnsi="Times New Roman" w:eastAsia="方正小标宋简体"/>
          <w:sz w:val="44"/>
          <w:szCs w:val="44"/>
        </w:rPr>
      </w:pPr>
    </w:p>
    <w:p>
      <w:pPr>
        <w:spacing w:line="0" w:lineRule="atLeast"/>
        <w:ind w:left="2640" w:hanging="2640" w:hangingChars="600"/>
        <w:jc w:val="center"/>
        <w:rPr>
          <w:rFonts w:ascii="方正小标宋简体" w:eastAsia="方正小标宋简体"/>
          <w:sz w:val="44"/>
          <w:szCs w:val="44"/>
        </w:rPr>
      </w:pPr>
      <w:r>
        <w:rPr>
          <w:rFonts w:hint="eastAsia" w:ascii="方正小标宋简体" w:eastAsia="方正小标宋简体"/>
          <w:sz w:val="44"/>
          <w:szCs w:val="44"/>
        </w:rPr>
        <w:t>全国优秀测绘工程申报表（二）</w:t>
      </w:r>
    </w:p>
    <w:p>
      <w:pPr>
        <w:spacing w:line="0" w:lineRule="atLeast"/>
        <w:ind w:left="1680" w:hanging="1680" w:hangingChars="600"/>
        <w:rPr>
          <w:rFonts w:ascii="方正小标宋简体" w:eastAsia="方正小标宋简体"/>
          <w:sz w:val="28"/>
          <w:szCs w:val="21"/>
        </w:rPr>
      </w:pPr>
    </w:p>
    <w:p>
      <w:pPr>
        <w:spacing w:line="0" w:lineRule="atLeast"/>
        <w:ind w:left="1920" w:hanging="1920" w:hangingChars="600"/>
        <w:rPr>
          <w:rFonts w:ascii="仿宋_GB2312" w:hAnsi="仿宋" w:eastAsia="仿宋_GB2312"/>
          <w:sz w:val="32"/>
          <w:szCs w:val="32"/>
        </w:rPr>
      </w:pPr>
      <w:r>
        <w:rPr>
          <w:rFonts w:hint="eastAsia" w:ascii="仿宋_GB2312" w:hAnsi="仿宋" w:eastAsia="仿宋_GB2312"/>
          <w:sz w:val="32"/>
        </w:rPr>
        <w:t>项目内容介绍</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仿宋" w:eastAsia="仿宋_GB2312"/>
                <w:kern w:val="16"/>
                <w:sz w:val="24"/>
                <w:szCs w:val="24"/>
              </w:rPr>
            </w:pPr>
            <w:r>
              <w:rPr>
                <w:rFonts w:hint="eastAsia" w:ascii="仿宋_GB2312" w:hAnsi="仿宋" w:eastAsia="仿宋_GB2312"/>
                <w:sz w:val="24"/>
              </w:rPr>
              <w:t>1、简介（项目来源、规模、实施难度、成果形式、主要特色等）</w:t>
            </w:r>
          </w:p>
          <w:p>
            <w:pPr>
              <w:spacing w:line="520" w:lineRule="exact"/>
              <w:rPr>
                <w:rFonts w:ascii="仿宋_GB2312" w:hAnsi="仿宋" w:eastAsia="仿宋_GB2312"/>
                <w:sz w:val="24"/>
              </w:rPr>
            </w:pPr>
            <w:r>
              <w:rPr>
                <w:rFonts w:hint="eastAsia" w:ascii="仿宋_GB2312" w:hAnsi="仿宋" w:eastAsia="仿宋_GB2312"/>
                <w:sz w:val="24"/>
              </w:rPr>
              <w:t>2、技术方法（技术设计、标准规范、技术路线、工艺方法、仪器设备等）</w:t>
            </w:r>
          </w:p>
          <w:p>
            <w:pPr>
              <w:spacing w:line="520" w:lineRule="exact"/>
              <w:ind w:left="359" w:leftChars="1" w:hanging="357" w:hangingChars="149"/>
              <w:rPr>
                <w:rFonts w:ascii="仿宋_GB2312" w:hAnsi="仿宋" w:eastAsia="仿宋_GB2312"/>
                <w:sz w:val="24"/>
              </w:rPr>
            </w:pPr>
            <w:r>
              <w:rPr>
                <w:rFonts w:hint="eastAsia" w:ascii="仿宋_GB2312" w:hAnsi="仿宋" w:eastAsia="仿宋_GB2312"/>
                <w:sz w:val="24"/>
              </w:rPr>
              <w:t>3、实施管理（项目组织、工期控制、成本控制、安全生产、文档整理及归档等）</w:t>
            </w:r>
          </w:p>
          <w:p>
            <w:pPr>
              <w:spacing w:line="520" w:lineRule="exact"/>
              <w:ind w:left="359" w:leftChars="1" w:hanging="357" w:hangingChars="149"/>
              <w:rPr>
                <w:rFonts w:ascii="仿宋_GB2312" w:hAnsi="仿宋" w:eastAsia="仿宋_GB2312"/>
                <w:sz w:val="24"/>
              </w:rPr>
            </w:pPr>
            <w:r>
              <w:rPr>
                <w:rFonts w:hint="eastAsia" w:ascii="仿宋_GB2312" w:hAnsi="仿宋" w:eastAsia="仿宋_GB2312"/>
                <w:sz w:val="24"/>
              </w:rPr>
              <w:t>4、质量水平（承担单位质量管理体系实施情况、过程质量控制情况、成果验收方式、成果质量情况等）</w:t>
            </w:r>
          </w:p>
          <w:p>
            <w:pPr>
              <w:spacing w:line="520" w:lineRule="exact"/>
              <w:ind w:left="360" w:hanging="360" w:hangingChars="150"/>
              <w:rPr>
                <w:rFonts w:ascii="仿宋_GB2312" w:hAnsi="仿宋" w:eastAsia="仿宋_GB2312"/>
                <w:sz w:val="24"/>
              </w:rPr>
            </w:pPr>
            <w:r>
              <w:rPr>
                <w:rFonts w:hint="eastAsia" w:ascii="仿宋_GB2312" w:hAnsi="仿宋" w:eastAsia="仿宋_GB2312"/>
                <w:sz w:val="24"/>
              </w:rPr>
              <w:t>5、取得效益（项目实现立项目标情况、社会经济效益、业主及用户满意度等）</w:t>
            </w: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kern w:val="16"/>
                <w:sz w:val="24"/>
                <w:szCs w:val="24"/>
              </w:rPr>
            </w:pPr>
          </w:p>
        </w:tc>
      </w:tr>
    </w:tbl>
    <w:p>
      <w:pPr>
        <w:spacing w:line="0" w:lineRule="atLeast"/>
        <w:ind w:left="1260" w:hanging="1260" w:hangingChars="600"/>
        <w:jc w:val="center"/>
        <w:rPr>
          <w:rFonts w:ascii="仿宋_GB2312" w:hAnsi="Times New Roman" w:eastAsia="仿宋_GB2312" w:cs="Times New Roman"/>
          <w:kern w:val="16"/>
          <w:sz w:val="28"/>
          <w:szCs w:val="28"/>
        </w:rPr>
      </w:pPr>
      <w:r>
        <w:rPr>
          <w:rFonts w:hint="eastAsia" w:ascii="仿宋_GB2312" w:eastAsia="仿宋_GB2312"/>
          <w:szCs w:val="28"/>
        </w:rPr>
        <w:br w:type="page"/>
      </w:r>
    </w:p>
    <w:p>
      <w:pPr>
        <w:spacing w:line="0" w:lineRule="atLeast"/>
        <w:jc w:val="center"/>
        <w:rPr>
          <w:rFonts w:ascii="方正小标宋简体" w:eastAsia="方正小标宋简体"/>
          <w:sz w:val="28"/>
          <w:szCs w:val="28"/>
        </w:rPr>
      </w:pPr>
      <w:r>
        <w:rPr>
          <w:rFonts w:hint="eastAsia" w:ascii="方正小标宋简体" w:eastAsia="方正小标宋简体"/>
          <w:sz w:val="44"/>
          <w:szCs w:val="44"/>
        </w:rPr>
        <w:t>全国优秀测绘工程申报表（三）</w:t>
      </w:r>
    </w:p>
    <w:p>
      <w:pPr>
        <w:spacing w:line="0" w:lineRule="atLeast"/>
        <w:ind w:left="1800" w:hanging="1800" w:hangingChars="600"/>
        <w:jc w:val="center"/>
        <w:rPr>
          <w:rFonts w:ascii="仿宋_GB2312" w:eastAsia="仿宋_GB2312"/>
          <w:sz w:val="30"/>
          <w:szCs w:val="30"/>
        </w:rPr>
      </w:pPr>
    </w:p>
    <w:p>
      <w:pPr>
        <w:spacing w:line="0" w:lineRule="atLeast"/>
        <w:ind w:left="1920" w:hanging="1920" w:hangingChars="600"/>
        <w:rPr>
          <w:rFonts w:ascii="仿宋_GB2312" w:hAnsi="仿宋" w:eastAsia="仿宋_GB2312"/>
          <w:sz w:val="32"/>
          <w:szCs w:val="32"/>
        </w:rPr>
      </w:pPr>
      <w:r>
        <w:rPr>
          <w:rFonts w:hint="eastAsia" w:ascii="仿宋_GB2312" w:hAnsi="仿宋" w:eastAsia="仿宋_GB2312"/>
          <w:sz w:val="32"/>
        </w:rPr>
        <w:t>项目使用软硬件基本情况汇总表</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3337"/>
        <w:gridCol w:w="1101"/>
        <w:gridCol w:w="58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0"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1、软硬件基本信息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软硬件名称</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型号/规格</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版本号（软件）</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编号</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制造商名称</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检测报告类型</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_GB2312" w:hAnsi="仿宋" w:eastAsia="仿宋_GB2312"/>
                <w:kern w:val="16"/>
                <w:sz w:val="24"/>
                <w:szCs w:val="24"/>
              </w:rPr>
            </w:pPr>
            <w:r>
              <w:rPr>
                <w:rFonts w:hint="eastAsia" w:ascii="仿宋_GB2312" w:hAnsi="仿宋" w:eastAsia="仿宋_GB2312"/>
                <w:sz w:val="24"/>
              </w:rPr>
              <w:t>□检定证书                    数量个</w:t>
            </w:r>
          </w:p>
          <w:p>
            <w:pPr>
              <w:spacing w:line="0" w:lineRule="atLeast"/>
              <w:jc w:val="left"/>
              <w:rPr>
                <w:rFonts w:ascii="仿宋_GB2312" w:hAnsi="仿宋" w:eastAsia="仿宋_GB2312"/>
                <w:sz w:val="24"/>
              </w:rPr>
            </w:pPr>
            <w:r>
              <w:rPr>
                <w:rFonts w:hint="eastAsia" w:ascii="仿宋_GB2312" w:hAnsi="仿宋" w:eastAsia="仿宋_GB2312"/>
                <w:sz w:val="24"/>
              </w:rPr>
              <w:t>□校准证书                    数量个</w:t>
            </w:r>
          </w:p>
          <w:p>
            <w:pPr>
              <w:spacing w:line="0" w:lineRule="atLeast"/>
              <w:jc w:val="left"/>
              <w:rPr>
                <w:rFonts w:ascii="仿宋_GB2312" w:hAnsi="仿宋" w:eastAsia="仿宋_GB2312"/>
                <w:sz w:val="24"/>
              </w:rPr>
            </w:pPr>
            <w:r>
              <w:rPr>
                <w:rFonts w:hint="eastAsia" w:ascii="仿宋_GB2312" w:hAnsi="仿宋" w:eastAsia="仿宋_GB2312"/>
                <w:sz w:val="24"/>
              </w:rPr>
              <w:t xml:space="preserve">□测试报告                    数量个                 </w:t>
            </w:r>
          </w:p>
          <w:p>
            <w:pPr>
              <w:spacing w:line="0" w:lineRule="atLeast"/>
              <w:jc w:val="left"/>
              <w:rPr>
                <w:rFonts w:ascii="仿宋_GB2312" w:hAnsi="仿宋" w:eastAsia="仿宋_GB2312"/>
                <w:kern w:val="16"/>
                <w:sz w:val="24"/>
                <w:szCs w:val="24"/>
              </w:rPr>
            </w:pPr>
            <w:r>
              <w:rPr>
                <w:rFonts w:hint="eastAsia" w:ascii="仿宋_GB2312" w:hAnsi="仿宋" w:eastAsia="仿宋_GB2312"/>
                <w:sz w:val="24"/>
              </w:rPr>
              <w:t>□其它</w:t>
            </w:r>
            <w:r>
              <w:rPr>
                <w:rFonts w:hint="eastAsia" w:ascii="仿宋_GB2312" w:hAnsi="仿宋" w:eastAsia="仿宋_GB2312"/>
                <w:sz w:val="24"/>
                <w:u w:val="single"/>
              </w:rPr>
              <w:t xml:space="preserve">      　　 </w:t>
            </w:r>
            <w:r>
              <w:rPr>
                <w:rFonts w:hint="eastAsia" w:ascii="仿宋_GB2312" w:hAnsi="仿宋" w:eastAsia="仿宋_GB2312"/>
                <w:sz w:val="24"/>
              </w:rPr>
              <w:t xml:space="preserve">             数量个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备注</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firstLine="720" w:firstLineChars="300"/>
              <w:jc w:val="left"/>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100"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2、软硬件检测报告资质信息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报告出具单位名称</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检测资质证书名称</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资质证书编号</w:t>
            </w:r>
          </w:p>
        </w:tc>
        <w:tc>
          <w:tcPr>
            <w:tcW w:w="15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授权范围</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授权形式</w:t>
            </w:r>
          </w:p>
        </w:tc>
        <w:tc>
          <w:tcPr>
            <w:tcW w:w="15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发证机关名称</w:t>
            </w:r>
          </w:p>
        </w:tc>
        <w:tc>
          <w:tcPr>
            <w:tcW w:w="34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证书             有效起止日期</w:t>
            </w:r>
          </w:p>
        </w:tc>
        <w:tc>
          <w:tcPr>
            <w:tcW w:w="15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备注</w:t>
            </w:r>
          </w:p>
        </w:tc>
        <w:tc>
          <w:tcPr>
            <w:tcW w:w="6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p>
        </w:tc>
      </w:tr>
    </w:tbl>
    <w:p>
      <w:pPr>
        <w:spacing w:line="520" w:lineRule="exact"/>
        <w:ind w:left="1440" w:hanging="1440" w:hangingChars="600"/>
        <w:jc w:val="left"/>
        <w:rPr>
          <w:rFonts w:ascii="仿宋_GB2312" w:hAnsi="仿宋" w:eastAsia="仿宋_GB2312" w:cs="Times New Roman"/>
          <w:kern w:val="16"/>
          <w:sz w:val="24"/>
          <w:szCs w:val="24"/>
        </w:rPr>
      </w:pPr>
      <w:r>
        <w:rPr>
          <w:rFonts w:hint="eastAsia" w:ascii="仿宋_GB2312" w:hAnsi="仿宋" w:eastAsia="仿宋_GB2312"/>
          <w:sz w:val="24"/>
        </w:rPr>
        <w:t>填表说明：1、多个软硬件及检测报告资质信息可用“/”间隔；</w:t>
      </w:r>
    </w:p>
    <w:p>
      <w:pPr>
        <w:spacing w:line="520" w:lineRule="exact"/>
        <w:ind w:left="1440" w:hanging="1440" w:hangingChars="600"/>
        <w:jc w:val="left"/>
        <w:rPr>
          <w:rFonts w:ascii="仿宋_GB2312" w:hAnsi="仿宋" w:eastAsia="仿宋_GB2312"/>
          <w:sz w:val="24"/>
        </w:rPr>
      </w:pPr>
      <w:r>
        <w:rPr>
          <w:rFonts w:hint="eastAsia" w:ascii="仿宋_GB2312" w:hAnsi="仿宋" w:eastAsia="仿宋_GB2312"/>
          <w:sz w:val="24"/>
        </w:rPr>
        <w:t xml:space="preserve">          2、表中的软硬件及检测报告资质信息须与所附检测报告和资质证书证明文件信息一致。</w:t>
      </w:r>
    </w:p>
    <w:p>
      <w:pPr>
        <w:spacing w:line="0" w:lineRule="atLeast"/>
        <w:ind w:left="1680" w:hanging="1680" w:hangingChars="600"/>
        <w:jc w:val="center"/>
        <w:rPr>
          <w:rFonts w:ascii="仿宋_GB2312" w:hAnsi="宋体" w:eastAsia="仿宋_GB2312"/>
          <w:sz w:val="28"/>
          <w:szCs w:val="28"/>
        </w:rPr>
      </w:pPr>
    </w:p>
    <w:p>
      <w:pPr>
        <w:spacing w:line="0" w:lineRule="atLeast"/>
        <w:rPr>
          <w:rFonts w:ascii="仿宋_GB2312" w:hAnsi="Times New Roman" w:eastAsia="仿宋_GB2312"/>
          <w:sz w:val="44"/>
          <w:szCs w:val="44"/>
        </w:rPr>
      </w:pPr>
    </w:p>
    <w:p>
      <w:pPr>
        <w:spacing w:line="0" w:lineRule="atLeast"/>
        <w:rPr>
          <w:rFonts w:hint="eastAsia" w:ascii="仿宋_GB2312" w:eastAsia="仿宋_GB2312"/>
          <w:sz w:val="44"/>
          <w:szCs w:val="44"/>
        </w:rPr>
      </w:pPr>
    </w:p>
    <w:p>
      <w:pPr>
        <w:spacing w:line="0" w:lineRule="atLeast"/>
        <w:rPr>
          <w:rFonts w:ascii="仿宋_GB2312" w:eastAsia="仿宋_GB2312"/>
          <w:sz w:val="44"/>
          <w:szCs w:val="44"/>
        </w:rPr>
      </w:pPr>
    </w:p>
    <w:p>
      <w:pPr>
        <w:spacing w:line="0" w:lineRule="atLeast"/>
        <w:ind w:left="2640" w:hanging="2640" w:hangingChars="600"/>
        <w:jc w:val="center"/>
        <w:rPr>
          <w:rFonts w:ascii="方正小标宋简体" w:eastAsia="方正小标宋简体"/>
          <w:sz w:val="44"/>
          <w:szCs w:val="44"/>
        </w:rPr>
      </w:pPr>
      <w:r>
        <w:rPr>
          <w:rFonts w:hint="eastAsia" w:ascii="方正小标宋简体" w:eastAsia="方正小标宋简体"/>
          <w:sz w:val="44"/>
          <w:szCs w:val="44"/>
        </w:rPr>
        <w:t>全国优秀测绘工程申报表（四）</w:t>
      </w:r>
    </w:p>
    <w:p>
      <w:pPr>
        <w:spacing w:line="0" w:lineRule="atLeast"/>
        <w:ind w:left="1920" w:hanging="1920" w:hangingChars="600"/>
        <w:rPr>
          <w:rFonts w:ascii="仿宋_GB2312" w:hAnsi="仿宋" w:eastAsia="仿宋_GB2312"/>
          <w:sz w:val="32"/>
          <w:szCs w:val="32"/>
        </w:rPr>
      </w:pPr>
    </w:p>
    <w:p>
      <w:pPr>
        <w:spacing w:line="0" w:lineRule="atLeast"/>
        <w:ind w:left="1920" w:hanging="1920" w:hangingChars="600"/>
        <w:rPr>
          <w:rFonts w:ascii="仿宋_GB2312" w:hAnsi="仿宋" w:eastAsia="仿宋_GB2312"/>
          <w:sz w:val="32"/>
          <w:szCs w:val="24"/>
        </w:rPr>
      </w:pPr>
      <w:r>
        <w:rPr>
          <w:rFonts w:hint="eastAsia" w:ascii="仿宋_GB2312" w:hAnsi="仿宋" w:eastAsia="仿宋_GB2312"/>
          <w:sz w:val="32"/>
        </w:rPr>
        <w:t>申报附件材料目录</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Borders>
              <w:top w:val="single" w:color="auto" w:sz="4" w:space="0"/>
              <w:left w:val="single" w:color="auto" w:sz="4" w:space="0"/>
              <w:bottom w:val="single" w:color="auto" w:sz="4" w:space="0"/>
              <w:right w:val="single" w:color="auto" w:sz="4" w:space="0"/>
            </w:tcBorders>
          </w:tcPr>
          <w:p>
            <w:pPr>
              <w:spacing w:line="0" w:lineRule="atLeast"/>
              <w:rPr>
                <w:rFonts w:ascii="仿宋_GB2312" w:hAnsi="仿宋" w:eastAsia="仿宋_GB2312"/>
                <w:kern w:val="16"/>
                <w:sz w:val="24"/>
                <w:szCs w:val="24"/>
              </w:rPr>
            </w:pPr>
            <w:r>
              <w:rPr>
                <w:rFonts w:hint="eastAsia" w:ascii="仿宋_GB2312" w:hAnsi="仿宋" w:eastAsia="仿宋_GB2312"/>
                <w:sz w:val="24"/>
              </w:rPr>
              <w:t>1、立项依据性文件（合同、协议、任务书等）</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2、质检、验收资料</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3、主要完成人员名单（不超过15人，内容包括序号、姓名、性别、民族、职务职称、工作单位、联系电话等）</w:t>
            </w:r>
          </w:p>
          <w:p>
            <w:pPr>
              <w:spacing w:line="0" w:lineRule="atLeast"/>
              <w:rPr>
                <w:rFonts w:ascii="仿宋_GB2312" w:hAnsi="仿宋" w:eastAsia="仿宋_GB2312"/>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2"/>
              <w:gridCol w:w="711"/>
              <w:gridCol w:w="709"/>
              <w:gridCol w:w="1557"/>
              <w:gridCol w:w="197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序号</w:t>
                  </w:r>
                </w:p>
              </w:tc>
              <w:tc>
                <w:tcPr>
                  <w:tcW w:w="11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民族</w:t>
                  </w:r>
                </w:p>
              </w:tc>
              <w:tc>
                <w:tcPr>
                  <w:tcW w:w="155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职务职称</w:t>
                  </w:r>
                </w:p>
              </w:tc>
              <w:tc>
                <w:tcPr>
                  <w:tcW w:w="19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工作单位</w:t>
                  </w:r>
                </w:p>
              </w:tc>
              <w:tc>
                <w:tcPr>
                  <w:tcW w:w="199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 w:eastAsia="仿宋_GB2312"/>
                      <w:kern w:val="16"/>
                      <w:sz w:val="24"/>
                      <w:szCs w:val="24"/>
                    </w:rPr>
                  </w:pPr>
                  <w:r>
                    <w:rPr>
                      <w:rFonts w:hint="eastAsia" w:ascii="仿宋_GB2312" w:hAnsi="仿宋" w:eastAsia="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4"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1132"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711"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1557"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1979"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c>
                <w:tcPr>
                  <w:tcW w:w="1992" w:type="dxa"/>
                  <w:tcBorders>
                    <w:top w:val="single" w:color="auto" w:sz="4" w:space="0"/>
                    <w:left w:val="single" w:color="auto" w:sz="4" w:space="0"/>
                    <w:bottom w:val="single" w:color="auto" w:sz="4" w:space="0"/>
                    <w:right w:val="single" w:color="auto" w:sz="4" w:space="0"/>
                  </w:tcBorders>
                </w:tcPr>
                <w:p>
                  <w:pPr>
                    <w:spacing w:line="0" w:lineRule="atLeast"/>
                    <w:jc w:val="left"/>
                    <w:rPr>
                      <w:rFonts w:ascii="仿宋_GB2312" w:hAnsi="仿宋" w:eastAsia="仿宋_GB2312"/>
                      <w:kern w:val="16"/>
                      <w:sz w:val="24"/>
                      <w:szCs w:val="24"/>
                    </w:rPr>
                  </w:pPr>
                </w:p>
              </w:tc>
            </w:tr>
          </w:tbl>
          <w:p>
            <w:pPr>
              <w:spacing w:line="0" w:lineRule="atLeast"/>
              <w:jc w:val="left"/>
              <w:rPr>
                <w:rFonts w:ascii="仿宋_GB2312" w:hAnsi="仿宋" w:eastAsia="仿宋_GB2312"/>
                <w:kern w:val="16"/>
                <w:sz w:val="24"/>
                <w:szCs w:val="24"/>
              </w:rPr>
            </w:pPr>
          </w:p>
          <w:p>
            <w:pPr>
              <w:spacing w:line="0" w:lineRule="atLeast"/>
              <w:rPr>
                <w:rFonts w:ascii="仿宋_GB2312" w:hAnsi="仿宋" w:eastAsia="仿宋_GB2312"/>
                <w:sz w:val="24"/>
              </w:rPr>
            </w:pPr>
            <w:r>
              <w:rPr>
                <w:rFonts w:hint="eastAsia" w:ascii="仿宋_GB2312" w:hAnsi="仿宋" w:eastAsia="仿宋_GB2312"/>
                <w:sz w:val="24"/>
              </w:rPr>
              <w:t>4、实施单位测绘资质证明文件（业务范围须含有该项目所属专业）</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5、主要技术文件（技术设计书、技术总结、质量检验报告等）</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6、大型地图集编制项目的地图审查机构审查书</w:t>
            </w:r>
          </w:p>
          <w:p>
            <w:pPr>
              <w:spacing w:line="0" w:lineRule="atLeast"/>
              <w:rPr>
                <w:rFonts w:hint="eastAsia"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７、使用软硬件检测报告（如检定证书或校准证书或测试报告等）及出具报告单位的资质材料</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８、用户意见及社会经济效益证明文件</w:t>
            </w:r>
          </w:p>
          <w:p>
            <w:pPr>
              <w:spacing w:line="0" w:lineRule="atLeast"/>
              <w:rPr>
                <w:rFonts w:ascii="仿宋_GB2312" w:hAnsi="仿宋" w:eastAsia="仿宋_GB2312"/>
                <w:sz w:val="24"/>
              </w:rPr>
            </w:pPr>
          </w:p>
          <w:p>
            <w:pPr>
              <w:spacing w:line="0" w:lineRule="atLeast"/>
              <w:rPr>
                <w:rFonts w:ascii="仿宋_GB2312" w:hAnsi="仿宋" w:eastAsia="仿宋_GB2312"/>
                <w:sz w:val="24"/>
              </w:rPr>
            </w:pPr>
            <w:r>
              <w:rPr>
                <w:rFonts w:hint="eastAsia" w:ascii="仿宋_GB2312" w:hAnsi="仿宋" w:eastAsia="仿宋_GB2312"/>
                <w:sz w:val="24"/>
              </w:rPr>
              <w:t>９、其他文件（已获奖励、涉密项目处理等）</w:t>
            </w: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line="0" w:lineRule="atLeast"/>
              <w:rPr>
                <w:rFonts w:ascii="仿宋_GB2312" w:hAnsi="仿宋" w:eastAsia="仿宋_GB2312"/>
                <w:kern w:val="16"/>
                <w:sz w:val="24"/>
                <w:szCs w:val="24"/>
              </w:rPr>
            </w:pPr>
          </w:p>
        </w:tc>
      </w:tr>
    </w:tbl>
    <w:p>
      <w:pPr>
        <w:shd w:val="clear" w:color="auto" w:fill="FFFFFF"/>
        <w:snapToGrid w:val="0"/>
        <w:spacing w:line="520" w:lineRule="exact"/>
        <w:ind w:right="640"/>
        <w:rPr>
          <w:rFonts w:ascii="仿宋_GB2312" w:hAnsi="仿宋" w:eastAsia="仿宋_GB2312" w:cs="仿宋_GB2312"/>
          <w:color w:val="000000"/>
          <w:kern w:val="0"/>
          <w:sz w:val="32"/>
          <w:szCs w:val="32"/>
        </w:rPr>
      </w:pPr>
      <w:bookmarkStart w:id="0" w:name="_GoBack"/>
      <w:bookmarkEnd w:id="0"/>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大宋简">
    <w:altName w:val="宋体"/>
    <w:panose1 w:val="02010609000101010101"/>
    <w:charset w:val="86"/>
    <w:family w:val="modern"/>
    <w:pitch w:val="default"/>
    <w:sig w:usb0="00000000" w:usb1="00000000" w:usb2="00000002"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GM5N2I5NDUyNDA5MGI3YzNhYjJlZDQxYTQ5ZTIifQ=="/>
  </w:docVars>
  <w:rsids>
    <w:rsidRoot w:val="00B2799A"/>
    <w:rsid w:val="000945F0"/>
    <w:rsid w:val="000F44A4"/>
    <w:rsid w:val="002D080F"/>
    <w:rsid w:val="004458A1"/>
    <w:rsid w:val="00447838"/>
    <w:rsid w:val="006A76A0"/>
    <w:rsid w:val="006B7B55"/>
    <w:rsid w:val="006D32C4"/>
    <w:rsid w:val="006E4A62"/>
    <w:rsid w:val="006E7945"/>
    <w:rsid w:val="0076505E"/>
    <w:rsid w:val="00802C0B"/>
    <w:rsid w:val="008A122A"/>
    <w:rsid w:val="009B7934"/>
    <w:rsid w:val="009D29C7"/>
    <w:rsid w:val="00A47DC4"/>
    <w:rsid w:val="00AF6B97"/>
    <w:rsid w:val="00B2799A"/>
    <w:rsid w:val="00B436BF"/>
    <w:rsid w:val="00B548D8"/>
    <w:rsid w:val="00B84F51"/>
    <w:rsid w:val="00D44D34"/>
    <w:rsid w:val="00ED7E72"/>
    <w:rsid w:val="00FD48F7"/>
    <w:rsid w:val="02171234"/>
    <w:rsid w:val="027F2F56"/>
    <w:rsid w:val="02F23728"/>
    <w:rsid w:val="04CB6116"/>
    <w:rsid w:val="05D435B9"/>
    <w:rsid w:val="06E710CA"/>
    <w:rsid w:val="07270CCA"/>
    <w:rsid w:val="09ED4C49"/>
    <w:rsid w:val="0E0407B3"/>
    <w:rsid w:val="0EFE4FC3"/>
    <w:rsid w:val="10BB784F"/>
    <w:rsid w:val="117143B2"/>
    <w:rsid w:val="15571C10"/>
    <w:rsid w:val="16D62E83"/>
    <w:rsid w:val="19DC4392"/>
    <w:rsid w:val="1EE044A4"/>
    <w:rsid w:val="1F654262"/>
    <w:rsid w:val="23922691"/>
    <w:rsid w:val="2503311B"/>
    <w:rsid w:val="251F7F55"/>
    <w:rsid w:val="274A6DDF"/>
    <w:rsid w:val="27514612"/>
    <w:rsid w:val="27E86D24"/>
    <w:rsid w:val="29855625"/>
    <w:rsid w:val="2B533834"/>
    <w:rsid w:val="2B5C5333"/>
    <w:rsid w:val="2D9B65E7"/>
    <w:rsid w:val="2E666BF4"/>
    <w:rsid w:val="30C6397A"/>
    <w:rsid w:val="30F229C1"/>
    <w:rsid w:val="324E1E79"/>
    <w:rsid w:val="32EE540A"/>
    <w:rsid w:val="37F45271"/>
    <w:rsid w:val="37FA215C"/>
    <w:rsid w:val="3C5C1637"/>
    <w:rsid w:val="3EB72B54"/>
    <w:rsid w:val="3F9D1D4A"/>
    <w:rsid w:val="3FD00372"/>
    <w:rsid w:val="40736F4F"/>
    <w:rsid w:val="40A811A3"/>
    <w:rsid w:val="42454122"/>
    <w:rsid w:val="43A35D9D"/>
    <w:rsid w:val="456652D4"/>
    <w:rsid w:val="46B362F7"/>
    <w:rsid w:val="476870E2"/>
    <w:rsid w:val="479B1265"/>
    <w:rsid w:val="49267254"/>
    <w:rsid w:val="4A655B5A"/>
    <w:rsid w:val="4AE06E04"/>
    <w:rsid w:val="4BE07B8E"/>
    <w:rsid w:val="4CF3391B"/>
    <w:rsid w:val="4DCD5EF0"/>
    <w:rsid w:val="4DE4148C"/>
    <w:rsid w:val="4DE6344D"/>
    <w:rsid w:val="4EC92B5C"/>
    <w:rsid w:val="4F2C6C47"/>
    <w:rsid w:val="4F701229"/>
    <w:rsid w:val="4FE37C4D"/>
    <w:rsid w:val="501A2F43"/>
    <w:rsid w:val="52B92EE7"/>
    <w:rsid w:val="53E53868"/>
    <w:rsid w:val="57AC301B"/>
    <w:rsid w:val="58BE3005"/>
    <w:rsid w:val="58FC3B2E"/>
    <w:rsid w:val="5FFB68ED"/>
    <w:rsid w:val="61734BA9"/>
    <w:rsid w:val="6299419B"/>
    <w:rsid w:val="65384140"/>
    <w:rsid w:val="65FD7CC9"/>
    <w:rsid w:val="69DD52B6"/>
    <w:rsid w:val="6AED707A"/>
    <w:rsid w:val="6DA9729C"/>
    <w:rsid w:val="6E454D12"/>
    <w:rsid w:val="6EC72090"/>
    <w:rsid w:val="707324D0"/>
    <w:rsid w:val="72247F25"/>
    <w:rsid w:val="746342AD"/>
    <w:rsid w:val="74CE4179"/>
    <w:rsid w:val="75045DEC"/>
    <w:rsid w:val="78725008"/>
    <w:rsid w:val="7D3702E5"/>
    <w:rsid w:val="7E6F077A"/>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pPr>
      <w:ind w:left="100" w:leftChars="2500"/>
    </w:p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line="570" w:lineRule="atLeast"/>
      <w:jc w:val="left"/>
    </w:pPr>
    <w:rPr>
      <w:rFonts w:ascii="宋体" w:hAnsi="宋体" w:eastAsia="宋体" w:cs="宋体"/>
      <w:kern w:val="0"/>
      <w:sz w:val="24"/>
      <w:szCs w:val="24"/>
    </w:rPr>
  </w:style>
  <w:style w:type="character" w:customStyle="1" w:styleId="9">
    <w:name w:val="日期 Char"/>
    <w:basedOn w:val="8"/>
    <w:link w:val="2"/>
    <w:autoRedefine/>
    <w:semiHidden/>
    <w:qFormat/>
    <w:uiPriority w:val="99"/>
  </w:style>
  <w:style w:type="character" w:customStyle="1" w:styleId="10">
    <w:name w:val="批注框文本 Char"/>
    <w:basedOn w:val="8"/>
    <w:link w:val="3"/>
    <w:autoRedefine/>
    <w:semiHidden/>
    <w:qFormat/>
    <w:uiPriority w:val="99"/>
    <w:rPr>
      <w:sz w:val="18"/>
      <w:szCs w:val="18"/>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4569</Words>
  <Characters>4741</Characters>
  <Lines>37</Lines>
  <Paragraphs>10</Paragraphs>
  <TotalTime>10</TotalTime>
  <ScaleCrop>false</ScaleCrop>
  <LinksUpToDate>false</LinksUpToDate>
  <CharactersWithSpaces>4989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2024-03-15T01:06:00Z</dcterms:created>
  <dc:creator>工会侯冬梅</dc:creator>
  <cp:lastModifiedBy>7天曰出</cp:lastModifiedBy>
  <dcterms:modified xsi:type="dcterms:W3CDTF">2024-04-12T03:51:55Z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D949498326BB42CBA4F34D626F55D8B8_13</vt:lpwstr>
  </property>
</Properties>
</file>