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bookmarkStart w:id="1" w:name="_GoBack"/>
      <w:bookmarkStart w:id="0" w:name="OLE_LINK1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200" w:line="215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14" w:line="203" w:lineRule="auto"/>
        <w:ind w:left="298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（单位）推荐表</w:t>
      </w:r>
      <w:bookmarkEnd w:id="0"/>
    </w:p>
    <w:bookmarkEnd w:id="1"/>
    <w:tbl>
      <w:tblPr>
        <w:tblStyle w:val="5"/>
        <w:tblW w:w="9017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16"/>
        <w:gridCol w:w="246"/>
        <w:gridCol w:w="1417"/>
        <w:gridCol w:w="612"/>
        <w:gridCol w:w="845"/>
        <w:gridCol w:w="749"/>
        <w:gridCol w:w="599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29" w:line="219" w:lineRule="auto"/>
              <w:ind w:left="248"/>
            </w:pPr>
            <w:r>
              <w:rPr>
                <w:b/>
                <w:bCs/>
                <w:spacing w:val="-5"/>
              </w:rPr>
              <w:t>作品类型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pStyle w:val="4"/>
              <w:spacing w:before="244" w:line="201" w:lineRule="auto"/>
              <w:ind w:left="3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（是否以制作单位名义出版） 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□</w:t>
            </w:r>
            <w:r>
              <w:rPr>
                <w:spacing w:val="4"/>
                <w:sz w:val="22"/>
                <w:szCs w:val="22"/>
              </w:rPr>
              <w:t xml:space="preserve">是   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>□</w:t>
            </w:r>
            <w:r>
              <w:rPr>
                <w:spacing w:val="4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21" w:line="220" w:lineRule="auto"/>
              <w:ind w:left="248"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88" w:line="264" w:lineRule="auto"/>
              <w:ind w:left="486" w:right="483"/>
            </w:pPr>
            <w:r>
              <w:rPr>
                <w:b/>
                <w:bCs/>
                <w:spacing w:val="-7"/>
              </w:rPr>
              <w:t>视频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pStyle w:val="4"/>
              <w:spacing w:before="125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物理化学类；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生物医学类；</w:t>
            </w:r>
          </w:p>
          <w:p>
            <w:pPr>
              <w:pStyle w:val="4"/>
              <w:spacing w:before="44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工程技术类；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人文社科类；</w:t>
            </w:r>
          </w:p>
          <w:p>
            <w:pPr>
              <w:pStyle w:val="4"/>
              <w:spacing w:before="45" w:line="181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□</w:t>
            </w:r>
            <w:r>
              <w:rPr>
                <w:spacing w:val="6"/>
                <w:sz w:val="22"/>
                <w:szCs w:val="22"/>
              </w:rPr>
              <w:t>其他类：</w:t>
            </w:r>
            <w:r>
              <w:rPr>
                <w:sz w:val="22"/>
                <w:szCs w:val="22"/>
                <w:u w:val="single" w:color="auto"/>
              </w:rPr>
              <w:t xml:space="preserve">           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01"/>
            </w:pPr>
            <w:r>
              <w:rPr>
                <w:b/>
                <w:bCs/>
                <w:spacing w:val="-6"/>
              </w:rPr>
              <w:t>首播时间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12" w:line="253" w:lineRule="auto"/>
              <w:ind w:left="506" w:right="121" w:hanging="380"/>
            </w:pPr>
            <w:r>
              <w:rPr>
                <w:b/>
                <w:bCs/>
                <w:spacing w:val="-4"/>
              </w:rPr>
              <w:t>播出平台及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网址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4"/>
              <w:spacing w:before="291" w:line="220" w:lineRule="auto"/>
              <w:ind w:left="198"/>
            </w:pPr>
            <w:r>
              <w:rPr>
                <w:b/>
                <w:bCs/>
                <w:spacing w:val="-5"/>
              </w:rPr>
              <w:t>作品时长</w:t>
            </w:r>
          </w:p>
        </w:tc>
        <w:tc>
          <w:tcPr>
            <w:tcW w:w="1681" w:type="dxa"/>
            <w:vAlign w:val="top"/>
          </w:tcPr>
          <w:p>
            <w:pPr>
              <w:pStyle w:val="4"/>
              <w:spacing w:before="307" w:line="221" w:lineRule="auto"/>
              <w:ind w:left="3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80" w:line="221" w:lineRule="auto"/>
              <w:ind w:left="248"/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</w:p>
        </w:tc>
        <w:tc>
          <w:tcPr>
            <w:tcW w:w="1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spacing w:before="180" w:line="221" w:lineRule="auto"/>
              <w:ind w:left="377"/>
            </w:pPr>
            <w:r>
              <w:rPr>
                <w:b/>
                <w:bCs/>
                <w:spacing w:val="-22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22"/>
              </w:rPr>
              <w:t>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4"/>
              <w:spacing w:before="180" w:line="220" w:lineRule="auto"/>
              <w:ind w:left="337"/>
            </w:pPr>
            <w:r>
              <w:rPr>
                <w:b/>
                <w:bCs/>
                <w:spacing w:val="-17"/>
              </w:rPr>
              <w:t>邮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箱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09" w:line="221" w:lineRule="auto"/>
              <w:ind w:left="24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30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pStyle w:val="4"/>
              <w:spacing w:before="208" w:line="219" w:lineRule="auto"/>
              <w:ind w:left="253"/>
            </w:pPr>
            <w:r>
              <w:rPr>
                <w:b/>
                <w:bCs/>
                <w:spacing w:val="-5"/>
              </w:rPr>
              <w:t>指导教师</w:t>
            </w:r>
          </w:p>
        </w:tc>
        <w:tc>
          <w:tcPr>
            <w:tcW w:w="3029" w:type="dxa"/>
            <w:gridSpan w:val="3"/>
            <w:vAlign w:val="top"/>
          </w:tcPr>
          <w:p>
            <w:pPr>
              <w:pStyle w:val="4"/>
              <w:spacing w:before="224" w:line="220" w:lineRule="auto"/>
              <w:ind w:left="8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（最多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17" w:type="dxa"/>
            <w:gridSpan w:val="9"/>
            <w:vAlign w:val="top"/>
          </w:tcPr>
          <w:p>
            <w:pPr>
              <w:pStyle w:val="4"/>
              <w:spacing w:before="127" w:line="221" w:lineRule="auto"/>
              <w:ind w:left="3189"/>
            </w:pPr>
            <w:r>
              <w:rPr>
                <w:b/>
                <w:bCs/>
                <w:spacing w:val="-1"/>
              </w:rPr>
              <w:t>主创人员（不超过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s </w:t>
            </w:r>
            <w:r>
              <w:rPr>
                <w:b/>
                <w:bCs/>
                <w:spacing w:val="-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54" w:line="221" w:lineRule="auto"/>
              <w:ind w:left="48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pStyle w:val="4"/>
              <w:spacing w:before="155" w:line="219" w:lineRule="auto"/>
              <w:ind w:left="46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4"/>
              <w:spacing w:before="155" w:line="219" w:lineRule="auto"/>
              <w:ind w:left="664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pStyle w:val="4"/>
              <w:spacing w:before="154" w:line="220" w:lineRule="auto"/>
              <w:ind w:left="319"/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pStyle w:val="4"/>
              <w:spacing w:before="154" w:line="219" w:lineRule="auto"/>
              <w:ind w:left="186"/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30" w:line="221" w:lineRule="auto"/>
              <w:ind w:lef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（序号顺序为</w:t>
            </w:r>
          </w:p>
          <w:p>
            <w:pPr>
              <w:pStyle w:val="4"/>
              <w:spacing w:before="97" w:line="268" w:lineRule="auto"/>
              <w:ind w:left="507" w:right="61" w:hanging="4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完成人排名顺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序）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45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6"/>
            </w:pPr>
            <w:r>
              <w:rPr>
                <w:b/>
                <w:bCs/>
                <w:spacing w:val="-12"/>
              </w:rPr>
              <w:t>内容简介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19" w:lineRule="auto"/>
              <w:ind w:left="1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（包含的科学原理、揭示的现象等，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39" w:bottom="1672" w:left="1413" w:header="0" w:footer="1419" w:gutter="0"/>
          <w:cols w:space="720" w:num="1"/>
        </w:sectPr>
      </w:pPr>
    </w:p>
    <w:p>
      <w:pPr>
        <w:spacing w:before="28"/>
      </w:pPr>
    </w:p>
    <w:tbl>
      <w:tblPr>
        <w:tblStyle w:val="5"/>
        <w:tblW w:w="9017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7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27"/>
            </w:pPr>
            <w:r>
              <w:rPr>
                <w:b/>
                <w:bCs/>
                <w:spacing w:val="-4"/>
              </w:rPr>
              <w:t>主要创新点</w:t>
            </w:r>
          </w:p>
        </w:tc>
        <w:tc>
          <w:tcPr>
            <w:tcW w:w="75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20" w:lineRule="auto"/>
              <w:ind w:left="19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（内容、形式的创新等，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45"/>
            </w:pPr>
            <w:r>
              <w:rPr>
                <w:b/>
                <w:bCs/>
                <w:spacing w:val="-4"/>
              </w:rPr>
              <w:t>传播效果</w:t>
            </w:r>
          </w:p>
        </w:tc>
        <w:tc>
          <w:tcPr>
            <w:tcW w:w="756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20" w:lineRule="auto"/>
              <w:ind w:left="2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（点击、转发量等，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5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65"/>
            </w:pPr>
            <w:r>
              <w:rPr>
                <w:b/>
                <w:bCs/>
                <w:spacing w:val="-9"/>
              </w:rPr>
              <w:t>引用素材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34" w:line="220" w:lineRule="auto"/>
              <w:ind w:left="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引  用  类  型</w:t>
            </w:r>
            <w:r>
              <w:rPr>
                <w:spacing w:val="-13"/>
                <w:sz w:val="22"/>
                <w:szCs w:val="22"/>
              </w:rPr>
              <w:t>：</w:t>
            </w:r>
            <w:r>
              <w:rPr>
                <w:spacing w:val="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3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文案、图片、动画、元素等</w:t>
            </w:r>
            <w:r>
              <w:rPr>
                <w:spacing w:val="-13"/>
                <w:sz w:val="22"/>
                <w:szCs w:val="22"/>
                <w:u w:val="single" w:color="auto"/>
              </w:rPr>
              <w:t>）</w:t>
            </w:r>
            <w:r>
              <w:rPr>
                <w:spacing w:val="10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；</w:t>
            </w:r>
          </w:p>
          <w:p>
            <w:pPr>
              <w:pStyle w:val="4"/>
              <w:spacing w:before="97" w:line="222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引用位置及时长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  <w:u w:val="single" w:color="auto"/>
              </w:rPr>
              <w:t xml:space="preserve">                                </w:t>
            </w:r>
            <w:r>
              <w:rPr>
                <w:sz w:val="22"/>
                <w:szCs w:val="22"/>
              </w:rPr>
              <w:t>；</w:t>
            </w:r>
          </w:p>
          <w:p>
            <w:pPr>
              <w:pStyle w:val="4"/>
              <w:spacing w:before="96" w:line="219" w:lineRule="auto"/>
              <w:ind w:left="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许可使用授权方式、区域、期限</w:t>
            </w:r>
            <w:r>
              <w:rPr>
                <w:spacing w:val="-17"/>
                <w:sz w:val="22"/>
                <w:szCs w:val="22"/>
              </w:rPr>
              <w:t>：</w:t>
            </w:r>
            <w:r>
              <w:rPr>
                <w:spacing w:val="11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7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需随报名表附上证</w:t>
            </w:r>
            <w:r>
              <w:rPr>
                <w:sz w:val="22"/>
                <w:szCs w:val="22"/>
                <w:u w:val="single" w:color="auto"/>
              </w:rPr>
              <w:t xml:space="preserve">明材料）  </w:t>
            </w:r>
            <w:r>
              <w:rPr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145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64" w:lineRule="auto"/>
              <w:ind w:left="486" w:right="120" w:hanging="360"/>
            </w:pPr>
            <w:r>
              <w:rPr>
                <w:b/>
                <w:bCs/>
                <w:spacing w:val="-4"/>
              </w:rPr>
              <w:t>作者承诺及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授权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24" w:line="297" w:lineRule="auto"/>
              <w:ind w:left="28" w:firstLine="43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本人（本单位）郑重承诺：对所提交的微视频作品拥有自主知识产权，参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赛作品内容为本人（本单位）原创，不存在侵犯他人知识产权和其他合法权益。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如作品内容侵犯第三方合法权益导致任何争议、索赔、诉讼等后果，将由本人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（本单位）承担后果。严格遵守评审有关规定，</w:t>
            </w:r>
            <w:r>
              <w:rPr>
                <w:spacing w:val="-3"/>
                <w:sz w:val="22"/>
                <w:szCs w:val="22"/>
              </w:rPr>
              <w:t>不以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请托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打招呼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>等形式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干扰评审工作。</w:t>
            </w:r>
          </w:p>
          <w:p>
            <w:pPr>
              <w:pStyle w:val="4"/>
              <w:spacing w:before="33" w:line="293" w:lineRule="auto"/>
              <w:ind w:left="30" w:firstLine="43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本人（本单位）同意授权大赛主办方和承办方拥有参赛作品的使用权及转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许可权，在公益性科普宣传和公益性科学教育中，对参赛作品所涉文本、字体、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图片、图形、音频和视频资料等内容进行展播、摘编、汇编和出版。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88" w:lineRule="auto"/>
              <w:ind w:left="2670" w:right="3515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姓名（签字</w:t>
            </w:r>
            <w:r>
              <w:rPr>
                <w:spacing w:val="-51"/>
                <w:w w:val="86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4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64" w:lineRule="auto"/>
              <w:ind w:left="493" w:right="240" w:hanging="246"/>
            </w:pPr>
            <w:r>
              <w:rPr>
                <w:b/>
                <w:bCs/>
                <w:spacing w:val="-5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1"/>
              </w:rPr>
              <w:t>意见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34" w:line="288" w:lineRule="auto"/>
              <w:ind w:left="29" w:right="22" w:firstLine="4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经审查，作者</w:t>
            </w:r>
            <w:r>
              <w:rPr>
                <w:spacing w:val="-4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spacing w:val="-10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作品</w:t>
            </w:r>
            <w:r>
              <w:rPr>
                <w:spacing w:val="7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内容无政治</w:t>
            </w:r>
            <w:r>
              <w:rPr>
                <w:spacing w:val="-5"/>
                <w:sz w:val="22"/>
                <w:szCs w:val="22"/>
              </w:rPr>
              <w:t>性及科学性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错误，作者无违背科研诚信及科技伦理的行为。</w:t>
            </w:r>
          </w:p>
          <w:p>
            <w:pPr>
              <w:pStyle w:val="4"/>
              <w:spacing w:before="33" w:line="220" w:lineRule="auto"/>
              <w:ind w:left="49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同意参赛。</w:t>
            </w:r>
          </w:p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70" w:lineRule="auto"/>
              <w:ind w:left="6440" w:right="22" w:hanging="3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>
      <w:pPr>
        <w:spacing w:before="107" w:line="318" w:lineRule="auto"/>
        <w:ind w:right="95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8"/>
          <w:sz w:val="20"/>
          <w:szCs w:val="20"/>
        </w:rPr>
        <w:t>视频类别。其他类需填写说明视频所在领域类别，存在类别复合情况的，需写</w:t>
      </w:r>
      <w:r>
        <w:rPr>
          <w:rFonts w:ascii="宋体" w:hAnsi="宋体" w:eastAsia="宋体" w:cs="宋体"/>
          <w:spacing w:val="7"/>
          <w:sz w:val="20"/>
          <w:szCs w:val="20"/>
        </w:rPr>
        <w:t>明（如：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其他类：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>物理化学与生物医学复合类</w:t>
      </w:r>
      <w:r>
        <w:rPr>
          <w:rFonts w:ascii="宋体" w:hAnsi="宋体" w:eastAsia="宋体" w:cs="宋体"/>
          <w:spacing w:val="4"/>
          <w:sz w:val="20"/>
          <w:szCs w:val="20"/>
        </w:rPr>
        <w:t>）。</w:t>
      </w:r>
    </w:p>
    <w:p>
      <w:pPr>
        <w:spacing w:before="30" w:line="280" w:lineRule="auto"/>
        <w:ind w:left="14" w:right="10" w:firstLine="4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2.  </w:t>
      </w:r>
      <w:r>
        <w:rPr>
          <w:rFonts w:ascii="宋体" w:hAnsi="宋体" w:eastAsia="宋体" w:cs="宋体"/>
          <w:spacing w:val="8"/>
          <w:sz w:val="20"/>
          <w:szCs w:val="20"/>
        </w:rPr>
        <w:t>存在引用情况的，需如实填写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引用素材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一栏，并随本报名表附上有关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许可使用授权方式、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区域、期限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的证明材料；无引用情况的，本栏填写处画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113" w:line="280" w:lineRule="auto"/>
        <w:ind w:right="57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  </w:t>
      </w:r>
      <w:r>
        <w:rPr>
          <w:rFonts w:ascii="宋体" w:hAnsi="宋体" w:eastAsia="宋体" w:cs="宋体"/>
          <w:spacing w:val="9"/>
          <w:sz w:val="20"/>
          <w:szCs w:val="20"/>
        </w:rPr>
        <w:t>签字需手写。签字人员需与主创人员信息填写表一致（若微视频作品以视频制</w:t>
      </w:r>
      <w:r>
        <w:rPr>
          <w:rFonts w:ascii="宋体" w:hAnsi="宋体" w:eastAsia="宋体" w:cs="宋体"/>
          <w:spacing w:val="8"/>
          <w:sz w:val="20"/>
          <w:szCs w:val="20"/>
        </w:rPr>
        <w:t>作单位名义制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作出版，则</w:t>
      </w: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承诺及授权内容</w:t>
      </w:r>
      <w:r>
        <w:rPr>
          <w:rFonts w:ascii="宋体" w:hAnsi="宋体" w:eastAsia="宋体" w:cs="宋体"/>
          <w:spacing w:val="7"/>
          <w:sz w:val="20"/>
          <w:szCs w:val="20"/>
        </w:rPr>
        <w:t>需由该制作单位盖章，并由所有创作人员</w:t>
      </w:r>
      <w:r>
        <w:rPr>
          <w:rFonts w:ascii="宋体" w:hAnsi="宋体" w:eastAsia="宋体" w:cs="宋体"/>
          <w:spacing w:val="6"/>
          <w:sz w:val="20"/>
          <w:szCs w:val="20"/>
        </w:rPr>
        <w:t>签字）。</w:t>
      </w:r>
    </w:p>
    <w:p>
      <w:pPr>
        <w:spacing w:before="113" w:line="280" w:lineRule="auto"/>
        <w:ind w:firstLine="413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06" w:h="16839"/>
          <w:pgMar w:top="1431" w:right="1363" w:bottom="1672" w:left="1424" w:header="0" w:footer="1419" w:gutter="0"/>
          <w:cols w:space="720" w:num="1"/>
        </w:sect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4.  </w:t>
      </w:r>
      <w:r>
        <w:rPr>
          <w:rFonts w:ascii="宋体" w:hAnsi="宋体" w:eastAsia="宋体" w:cs="宋体"/>
          <w:spacing w:val="9"/>
          <w:sz w:val="20"/>
          <w:szCs w:val="20"/>
        </w:rPr>
        <w:t>推荐单位意见。推荐单位应在划线处填写完整作者、作品名（信息应与表内信息完全一致</w:t>
      </w:r>
      <w:r>
        <w:rPr>
          <w:rFonts w:ascii="宋体" w:hAnsi="宋体" w:eastAsia="宋体" w:cs="宋体"/>
          <w:spacing w:val="-47"/>
          <w:w w:val="89"/>
          <w:sz w:val="20"/>
          <w:szCs w:val="20"/>
        </w:rPr>
        <w:t>），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按照表内要求进行审查，审查无误后，</w:t>
      </w: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盖本单位公章</w:t>
      </w:r>
      <w:r>
        <w:rPr>
          <w:rFonts w:ascii="宋体" w:hAnsi="宋体" w:eastAsia="宋体" w:cs="宋体"/>
          <w:spacing w:val="9"/>
          <w:sz w:val="20"/>
          <w:szCs w:val="20"/>
        </w:rPr>
        <w:t>后提交至科管系统。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22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468E"/>
    <w:rsid w:val="06233F7A"/>
    <w:rsid w:val="626C468E"/>
    <w:rsid w:val="64C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2024-12-30T09:07:00Z</dcterms:created>
  <dc:creator>没有理由</dc:creator>
  <cp:lastModifiedBy>Administrator</cp:lastModifiedBy>
  <dcterms:modified xsi:type="dcterms:W3CDTF">2024-12-30T09:42:45Z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521DF9F62F9646FC9CA1A863FCEA6BB7_11</vt:lpwstr>
  </property>
  <property fmtid="{D5CDD505-2E9C-101B-9397-08002B2CF9AE}" pid="4" name="KSOTemplateDocerSaveRecord">
    <vt:lpwstr>eyJoZGlkIjoiMmZkNzJkOWRhYjcyYTM0OWY1MmM2MTVmN2E4NThjOTMiLCJ1c2VySWQiOiI4OTE0ODI5OTAifQ==</vt:lpwstr>
  </property>
</Properties>
</file>